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FEF5C" w14:textId="77777777" w:rsidR="0076754A" w:rsidRPr="0076754A" w:rsidRDefault="00161A07" w:rsidP="0076754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6754A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Материалы о расследовании уголовного дела </w:t>
      </w:r>
    </w:p>
    <w:p w14:paraId="16EDAC9D" w14:textId="5D161CE9" w:rsidR="00161A07" w:rsidRPr="0076754A" w:rsidRDefault="00161A07" w:rsidP="0076754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6754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о геноциде белорусского народа</w:t>
      </w:r>
    </w:p>
    <w:p w14:paraId="3703BBC2" w14:textId="77777777" w:rsidR="00161A07" w:rsidRPr="0076754A" w:rsidRDefault="00161A07" w:rsidP="00767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6C836" w14:textId="77777777" w:rsidR="00161A07" w:rsidRPr="0076754A" w:rsidRDefault="00161A07" w:rsidP="0076754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6754A">
        <w:rPr>
          <w:rFonts w:ascii="Times New Roman" w:hAnsi="Times New Roman" w:cs="Times New Roman"/>
          <w:color w:val="0070C0"/>
          <w:sz w:val="28"/>
          <w:szCs w:val="28"/>
        </w:rPr>
        <w:t>Информационно-аналитические материалы Генеральной прокуратуры Республики Беларусь о расследовании уголовного дела о геноциде белорусского народа в годы Великой Отечественной войны и послевоенный период размещены на сайте Республиканского института высшей школы.</w:t>
      </w:r>
    </w:p>
    <w:p w14:paraId="3776A5F0" w14:textId="77777777" w:rsidR="0076754A" w:rsidRDefault="0076754A" w:rsidP="00767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FFD337F" w14:textId="20B4142C" w:rsidR="0076754A" w:rsidRPr="0076754A" w:rsidRDefault="0076754A" w:rsidP="00767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nihe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genotsid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belorusskogo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naroda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gody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velikoj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otechestvennoj</w:t>
        </w:r>
        <w:r w:rsidRPr="00767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E751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vojny</w:t>
        </w:r>
      </w:hyperlink>
    </w:p>
    <w:p w14:paraId="30CE03C5" w14:textId="77777777" w:rsidR="0076754A" w:rsidRPr="0076754A" w:rsidRDefault="0076754A" w:rsidP="00767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8AD125A" w14:textId="2C17B5E0" w:rsidR="00161A07" w:rsidRPr="0076754A" w:rsidRDefault="00161A07" w:rsidP="00767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92ED4A" w14:textId="067CE967" w:rsidR="00A55624" w:rsidRPr="0076754A" w:rsidRDefault="0076754A" w:rsidP="00767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75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112BC36" w14:textId="77777777" w:rsidR="0076754A" w:rsidRPr="0076754A" w:rsidRDefault="00767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6754A" w:rsidRPr="0076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24"/>
    <w:rsid w:val="00161A07"/>
    <w:rsid w:val="0076754A"/>
    <w:rsid w:val="00A5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64C1"/>
  <w15:chartTrackingRefBased/>
  <w15:docId w15:val="{908791A1-2F20-4526-900C-ADE61752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5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7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he.by/index.php/ru/genotsid-belorusskogo-naroda-v-gody-velikoj-otechestvennoj-voj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Svetlana Zakovrash</cp:lastModifiedBy>
  <cp:revision>3</cp:revision>
  <dcterms:created xsi:type="dcterms:W3CDTF">2026-04-27T11:56:00Z</dcterms:created>
  <dcterms:modified xsi:type="dcterms:W3CDTF">2026-04-27T12:05:00Z</dcterms:modified>
</cp:coreProperties>
</file>