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AFD" w:rsidRDefault="00113A41">
      <w:pPr>
        <w:jc w:val="center"/>
        <w:rPr>
          <w:b/>
        </w:rPr>
      </w:pPr>
      <w:r>
        <w:rPr>
          <w:b/>
        </w:rPr>
        <w:t>Учебная дисциплина «</w:t>
      </w:r>
      <w:proofErr w:type="spellStart"/>
      <w:r w:rsidR="00A82E7B">
        <w:rPr>
          <w:b/>
        </w:rPr>
        <w:t>Здоровьесберегающие</w:t>
      </w:r>
      <w:proofErr w:type="spellEnd"/>
      <w:r w:rsidR="00A82E7B">
        <w:rPr>
          <w:b/>
        </w:rPr>
        <w:t xml:space="preserve"> технологии</w:t>
      </w:r>
      <w:r>
        <w:rPr>
          <w:b/>
        </w:rPr>
        <w:t>»</w:t>
      </w:r>
    </w:p>
    <w:p w:rsidR="001D4AFD" w:rsidRDefault="001D4AFD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194"/>
      </w:tblGrid>
      <w:tr w:rsidR="001D4AFD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r>
              <w:t xml:space="preserve">Место дисциплины </w:t>
            </w:r>
          </w:p>
          <w:p w:rsidR="001D4AFD" w:rsidRDefault="00113A41">
            <w:r>
              <w:t>в структурной схеме образовательной программы</w:t>
            </w: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4C0" w:rsidRPr="00113A41" w:rsidRDefault="000144C0" w:rsidP="000144C0">
            <w:pPr>
              <w:jc w:val="center"/>
              <w:rPr>
                <w:color w:val="000000" w:themeColor="text1"/>
              </w:rPr>
            </w:pPr>
            <w:r w:rsidRPr="00113A41">
              <w:rPr>
                <w:color w:val="000000" w:themeColor="text1"/>
              </w:rPr>
              <w:t xml:space="preserve">Образовательная программа </w:t>
            </w:r>
            <w:proofErr w:type="spellStart"/>
            <w:r w:rsidRPr="00113A41">
              <w:rPr>
                <w:color w:val="000000" w:themeColor="text1"/>
              </w:rPr>
              <w:t>бакалавриата</w:t>
            </w:r>
            <w:proofErr w:type="spellEnd"/>
          </w:p>
          <w:p w:rsidR="000144C0" w:rsidRPr="00113A41" w:rsidRDefault="000144C0" w:rsidP="000144C0">
            <w:pPr>
              <w:jc w:val="center"/>
              <w:rPr>
                <w:color w:val="000000" w:themeColor="text1"/>
              </w:rPr>
            </w:pPr>
            <w:r w:rsidRPr="00113A41">
              <w:rPr>
                <w:color w:val="000000" w:themeColor="text1"/>
              </w:rPr>
              <w:t xml:space="preserve"> (I ступень высшего образования)</w:t>
            </w:r>
          </w:p>
          <w:p w:rsidR="00AA4B74" w:rsidRDefault="000144C0" w:rsidP="000144C0">
            <w:pPr>
              <w:jc w:val="center"/>
              <w:rPr>
                <w:rStyle w:val="fontstyle010"/>
                <w:b/>
                <w:color w:val="000000" w:themeColor="text1"/>
                <w:sz w:val="24"/>
              </w:rPr>
            </w:pPr>
            <w:r w:rsidRPr="00A30441">
              <w:rPr>
                <w:b/>
                <w:color w:val="000000" w:themeColor="text1"/>
              </w:rPr>
              <w:t xml:space="preserve">Специальность: </w:t>
            </w:r>
            <w:r w:rsidR="00AA4B74" w:rsidRPr="00AA4B74">
              <w:rPr>
                <w:rStyle w:val="fontstyle010"/>
                <w:b/>
                <w:color w:val="000000" w:themeColor="text1"/>
                <w:sz w:val="24"/>
              </w:rPr>
              <w:t xml:space="preserve">6-05-0113-03 Природоведческое образование (биология и химия) </w:t>
            </w:r>
          </w:p>
          <w:p w:rsidR="001D4AFD" w:rsidRDefault="00352CB0" w:rsidP="00AE3EAA">
            <w:pPr>
              <w:jc w:val="center"/>
            </w:pPr>
            <w:r>
              <w:rPr>
                <w:color w:val="000000" w:themeColor="text1"/>
              </w:rPr>
              <w:t>Д</w:t>
            </w:r>
            <w:r w:rsidR="00156852" w:rsidRPr="00113A41">
              <w:rPr>
                <w:color w:val="000000" w:themeColor="text1"/>
              </w:rPr>
              <w:t>исциплин</w:t>
            </w:r>
            <w:r>
              <w:rPr>
                <w:color w:val="000000" w:themeColor="text1"/>
              </w:rPr>
              <w:t>а</w:t>
            </w:r>
            <w:r w:rsidR="00156852" w:rsidRPr="00113A41">
              <w:rPr>
                <w:color w:val="000000" w:themeColor="text1"/>
              </w:rPr>
              <w:t xml:space="preserve"> </w:t>
            </w:r>
            <w:r w:rsidR="00AA4B74">
              <w:rPr>
                <w:color w:val="000000" w:themeColor="text1"/>
              </w:rPr>
              <w:t>к</w:t>
            </w:r>
            <w:r w:rsidR="00AA4B74" w:rsidRPr="00AA4B74">
              <w:rPr>
                <w:color w:val="000000" w:themeColor="text1"/>
              </w:rPr>
              <w:t>омпонент</w:t>
            </w:r>
            <w:r w:rsidR="00AE3EAA">
              <w:rPr>
                <w:color w:val="000000" w:themeColor="text1"/>
              </w:rPr>
              <w:t>а</w:t>
            </w:r>
            <w:r w:rsidR="00AA4B74" w:rsidRPr="00AA4B74">
              <w:rPr>
                <w:color w:val="000000" w:themeColor="text1"/>
              </w:rPr>
              <w:t xml:space="preserve"> учреждения</w:t>
            </w:r>
            <w:r>
              <w:rPr>
                <w:color w:val="000000" w:themeColor="text1"/>
              </w:rPr>
              <w:t xml:space="preserve"> высшего</w:t>
            </w:r>
            <w:r w:rsidR="00AA4B74" w:rsidRPr="00AA4B74">
              <w:rPr>
                <w:color w:val="000000" w:themeColor="text1"/>
              </w:rPr>
              <w:t xml:space="preserve"> образования</w:t>
            </w:r>
            <w:r>
              <w:rPr>
                <w:color w:val="000000" w:themeColor="text1"/>
              </w:rPr>
              <w:t xml:space="preserve"> м</w:t>
            </w:r>
            <w:r w:rsidRPr="00352CB0">
              <w:rPr>
                <w:color w:val="000000" w:themeColor="text1"/>
              </w:rPr>
              <w:t>одул</w:t>
            </w:r>
            <w:r w:rsidR="00AE3EAA">
              <w:rPr>
                <w:color w:val="000000" w:themeColor="text1"/>
              </w:rPr>
              <w:t>я</w:t>
            </w:r>
            <w:bookmarkStart w:id="0" w:name="_GoBack"/>
            <w:bookmarkEnd w:id="0"/>
            <w:r w:rsidRPr="00352CB0">
              <w:rPr>
                <w:color w:val="000000" w:themeColor="text1"/>
              </w:rPr>
              <w:t xml:space="preserve"> "Проектирование индивидуальных образовательных траекторий обучающихся" </w:t>
            </w:r>
            <w:r>
              <w:rPr>
                <w:color w:val="000000" w:themeColor="text1"/>
              </w:rPr>
              <w:t xml:space="preserve"> </w:t>
            </w:r>
            <w:r w:rsidR="00156852" w:rsidRPr="00113A41">
              <w:rPr>
                <w:color w:val="000000" w:themeColor="text1"/>
              </w:rPr>
              <w:t xml:space="preserve"> </w:t>
            </w:r>
          </w:p>
        </w:tc>
      </w:tr>
      <w:tr w:rsidR="001D4AFD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Краткое содержание</w:t>
            </w:r>
          </w:p>
          <w:p w:rsidR="001D4AFD" w:rsidRDefault="001D4AFD">
            <w:pPr>
              <w:rPr>
                <w:b/>
              </w:rPr>
            </w:pP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A82E7B" w:rsidP="002D3366">
            <w:pPr>
              <w:jc w:val="both"/>
              <w:rPr>
                <w:color w:val="000000" w:themeColor="text1"/>
              </w:rPr>
            </w:pPr>
            <w:r w:rsidRPr="00A82E7B">
              <w:rPr>
                <w:color w:val="000000" w:themeColor="text1"/>
              </w:rPr>
              <w:t>Сущность понятия «здоровье». Здоровье физическое, психическое, нравственное, социальное, эмоциональное, духовное.</w:t>
            </w:r>
            <w:r>
              <w:rPr>
                <w:color w:val="000000" w:themeColor="text1"/>
              </w:rPr>
              <w:t xml:space="preserve"> </w:t>
            </w:r>
            <w:r w:rsidRPr="00A82E7B">
              <w:rPr>
                <w:color w:val="000000" w:themeColor="text1"/>
              </w:rPr>
              <w:t xml:space="preserve">Понятие «здоровый образ жизни». Классификация </w:t>
            </w:r>
            <w:proofErr w:type="spellStart"/>
            <w:r w:rsidRPr="00A82E7B">
              <w:rPr>
                <w:color w:val="000000" w:themeColor="text1"/>
              </w:rPr>
              <w:t>здоровьесберегающих</w:t>
            </w:r>
            <w:proofErr w:type="spellEnd"/>
            <w:r w:rsidRPr="00A82E7B">
              <w:rPr>
                <w:color w:val="000000" w:themeColor="text1"/>
              </w:rPr>
              <w:t xml:space="preserve"> технологий. </w:t>
            </w:r>
            <w:proofErr w:type="spellStart"/>
            <w:r w:rsidRPr="00A82E7B">
              <w:rPr>
                <w:color w:val="000000" w:themeColor="text1"/>
              </w:rPr>
              <w:t>Здоровьесберегающая</w:t>
            </w:r>
            <w:proofErr w:type="spellEnd"/>
            <w:r w:rsidRPr="00A82E7B">
              <w:rPr>
                <w:color w:val="000000" w:themeColor="text1"/>
              </w:rPr>
              <w:t xml:space="preserve"> деятельность учреждения образования</w:t>
            </w:r>
            <w:r w:rsidR="002D3366">
              <w:rPr>
                <w:color w:val="000000" w:themeColor="text1"/>
              </w:rPr>
              <w:t>.</w:t>
            </w:r>
            <w:r w:rsidRPr="00A82E7B">
              <w:rPr>
                <w:color w:val="000000" w:themeColor="text1"/>
              </w:rPr>
              <w:t xml:space="preserve"> Модели </w:t>
            </w:r>
            <w:proofErr w:type="spellStart"/>
            <w:r w:rsidRPr="00A82E7B">
              <w:rPr>
                <w:color w:val="000000" w:themeColor="text1"/>
              </w:rPr>
              <w:t>здоровьесберегающей</w:t>
            </w:r>
            <w:proofErr w:type="spellEnd"/>
            <w:r w:rsidRPr="00A82E7B">
              <w:rPr>
                <w:color w:val="000000" w:themeColor="text1"/>
              </w:rPr>
              <w:t xml:space="preserve"> деятельности современного учреждения образования: «недостаточная модель», «типичная модель», «перспективная модель». Критерии «здоровой школы».</w:t>
            </w:r>
            <w:r w:rsidR="002D3366">
              <w:rPr>
                <w:color w:val="000000" w:themeColor="text1"/>
              </w:rPr>
              <w:t xml:space="preserve"> </w:t>
            </w:r>
            <w:r w:rsidRPr="00A82E7B">
              <w:rPr>
                <w:color w:val="000000" w:themeColor="text1"/>
              </w:rPr>
              <w:t>Понятие «</w:t>
            </w:r>
            <w:proofErr w:type="spellStart"/>
            <w:r w:rsidRPr="00A82E7B">
              <w:rPr>
                <w:color w:val="000000" w:themeColor="text1"/>
              </w:rPr>
              <w:t>здоровьесберегающей</w:t>
            </w:r>
            <w:proofErr w:type="spellEnd"/>
            <w:r w:rsidRPr="00A82E7B">
              <w:rPr>
                <w:color w:val="000000" w:themeColor="text1"/>
              </w:rPr>
              <w:t xml:space="preserve"> образовательной среды». Требования к созданию </w:t>
            </w:r>
            <w:proofErr w:type="spellStart"/>
            <w:r w:rsidRPr="00A82E7B">
              <w:rPr>
                <w:color w:val="000000" w:themeColor="text1"/>
              </w:rPr>
              <w:t>здоровьесберегающей</w:t>
            </w:r>
            <w:proofErr w:type="spellEnd"/>
            <w:r w:rsidRPr="00A82E7B">
              <w:rPr>
                <w:color w:val="000000" w:themeColor="text1"/>
              </w:rPr>
              <w:t xml:space="preserve"> образовательной среды. Организация </w:t>
            </w:r>
            <w:proofErr w:type="spellStart"/>
            <w:r w:rsidRPr="00A82E7B">
              <w:rPr>
                <w:color w:val="000000" w:themeColor="text1"/>
              </w:rPr>
              <w:t>здоровьесб</w:t>
            </w:r>
            <w:r w:rsidR="002D3366">
              <w:rPr>
                <w:color w:val="000000" w:themeColor="text1"/>
              </w:rPr>
              <w:t>ерегающсго</w:t>
            </w:r>
            <w:proofErr w:type="spellEnd"/>
            <w:r w:rsidR="002D3366">
              <w:rPr>
                <w:color w:val="000000" w:themeColor="text1"/>
              </w:rPr>
              <w:t xml:space="preserve"> образовательного про</w:t>
            </w:r>
            <w:r w:rsidRPr="00A82E7B">
              <w:rPr>
                <w:color w:val="000000" w:themeColor="text1"/>
              </w:rPr>
              <w:t>цесса</w:t>
            </w:r>
            <w:r w:rsidR="002D3366">
              <w:rPr>
                <w:color w:val="000000" w:themeColor="text1"/>
              </w:rPr>
              <w:t xml:space="preserve">. </w:t>
            </w:r>
            <w:r w:rsidRPr="00A82E7B">
              <w:rPr>
                <w:color w:val="000000" w:themeColor="text1"/>
              </w:rPr>
              <w:t xml:space="preserve">Основные компоненты режима дня школьника. </w:t>
            </w:r>
            <w:proofErr w:type="spellStart"/>
            <w:r w:rsidRPr="00A82E7B">
              <w:rPr>
                <w:color w:val="000000" w:themeColor="text1"/>
              </w:rPr>
              <w:t>Здоровьесберегающий</w:t>
            </w:r>
            <w:proofErr w:type="spellEnd"/>
            <w:r w:rsidRPr="00A82E7B">
              <w:rPr>
                <w:color w:val="000000" w:themeColor="text1"/>
              </w:rPr>
              <w:t xml:space="preserve"> урок: особенности организации и методика проведения (чередование методов, видов деятельности, образовательных техно</w:t>
            </w:r>
            <w:r w:rsidR="002D3366">
              <w:rPr>
                <w:color w:val="000000" w:themeColor="text1"/>
              </w:rPr>
              <w:t xml:space="preserve">логии). </w:t>
            </w:r>
            <w:r w:rsidRPr="00A82E7B">
              <w:rPr>
                <w:color w:val="000000" w:themeColor="text1"/>
              </w:rPr>
              <w:t xml:space="preserve"> Предупреждение утомления и переутомления обучающихся. Понятие работоспособность, виды работоспособности. Показатели и фазы работоспособности. Утомление, его причины, степени, виды, фазы, физиологические основы утомления.</w:t>
            </w:r>
            <w:r w:rsidR="002D3366">
              <w:rPr>
                <w:color w:val="000000" w:themeColor="text1"/>
              </w:rPr>
              <w:t xml:space="preserve"> </w:t>
            </w:r>
            <w:r w:rsidRPr="00A82E7B">
              <w:rPr>
                <w:color w:val="000000" w:themeColor="text1"/>
              </w:rPr>
              <w:t xml:space="preserve">Требования к организации умственного труда и отдыха школьников. </w:t>
            </w:r>
            <w:proofErr w:type="spellStart"/>
            <w:r w:rsidRPr="00A82E7B">
              <w:rPr>
                <w:color w:val="000000" w:themeColor="text1"/>
              </w:rPr>
              <w:t>Дезадаптационные</w:t>
            </w:r>
            <w:proofErr w:type="spellEnd"/>
            <w:r w:rsidRPr="00A82E7B">
              <w:rPr>
                <w:color w:val="000000" w:themeColor="text1"/>
              </w:rPr>
              <w:t xml:space="preserve"> состояния и их предупреждение у обучающихся</w:t>
            </w:r>
            <w:r w:rsidR="002D3366">
              <w:rPr>
                <w:color w:val="000000" w:themeColor="text1"/>
              </w:rPr>
              <w:t xml:space="preserve">. </w:t>
            </w:r>
            <w:r w:rsidRPr="00A82E7B">
              <w:rPr>
                <w:color w:val="000000" w:themeColor="text1"/>
              </w:rPr>
              <w:t>Адаптация школьников к образовательному процессу.  Здоровье учителя, педагогическая деятельность</w:t>
            </w:r>
            <w:r w:rsidR="002D3366">
              <w:rPr>
                <w:color w:val="000000" w:themeColor="text1"/>
              </w:rPr>
              <w:t xml:space="preserve">. </w:t>
            </w:r>
            <w:r w:rsidRPr="00A82E7B">
              <w:rPr>
                <w:color w:val="000000" w:themeColor="text1"/>
              </w:rPr>
              <w:t xml:space="preserve">Понятие о профессиональном здоровье </w:t>
            </w:r>
            <w:proofErr w:type="gramStart"/>
            <w:r w:rsidRPr="00A82E7B">
              <w:rPr>
                <w:color w:val="000000" w:themeColor="text1"/>
              </w:rPr>
              <w:t>педагога..</w:t>
            </w:r>
            <w:proofErr w:type="gramEnd"/>
            <w:r w:rsidRPr="00A82E7B">
              <w:rPr>
                <w:color w:val="000000" w:themeColor="text1"/>
              </w:rPr>
              <w:t xml:space="preserve"> Профессиональное выгорание и здоровье учителя. Современные технологии укрепления и восстановления здоровья учителя.</w:t>
            </w:r>
          </w:p>
        </w:tc>
      </w:tr>
      <w:tr w:rsidR="001D4AFD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Формируемые компетенции, результаты обучения</w:t>
            </w: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B74" w:rsidRDefault="00113A41" w:rsidP="00AA4B74">
            <w:pPr>
              <w:jc w:val="both"/>
            </w:pPr>
            <w:r w:rsidRPr="006E4676">
              <w:rPr>
                <w:color w:val="000000" w:themeColor="text1"/>
              </w:rPr>
              <w:t xml:space="preserve">Базовые профессиональные компетенции: </w:t>
            </w:r>
            <w:r w:rsidR="006E4676" w:rsidRPr="006E4676">
              <w:rPr>
                <w:b/>
                <w:i/>
                <w:color w:val="000000" w:themeColor="text1"/>
                <w:lang w:val="be-BY"/>
              </w:rPr>
              <w:t>знать</w:t>
            </w:r>
            <w:r w:rsidR="006E4676" w:rsidRPr="006E4676">
              <w:rPr>
                <w:color w:val="000000" w:themeColor="text1"/>
                <w:lang w:val="be-BY"/>
              </w:rPr>
              <w:t xml:space="preserve">: </w:t>
            </w:r>
            <w:r w:rsidR="002D3366">
              <w:rPr>
                <w:color w:val="000000" w:themeColor="text1"/>
                <w:lang w:val="be-BY"/>
              </w:rPr>
              <w:t>сущность здоровьесберегающих технологий, основы ЗОЖ, режим труда и отдыха, методы профилактики утомлений профессиональных заболеваний</w:t>
            </w:r>
            <w:r w:rsidR="00156852" w:rsidRPr="00156852">
              <w:rPr>
                <w:color w:val="000000" w:themeColor="text1"/>
                <w:lang w:val="be-BY"/>
              </w:rPr>
              <w:t>;</w:t>
            </w:r>
            <w:r w:rsidR="008572F7">
              <w:rPr>
                <w:color w:val="000000" w:themeColor="text1"/>
                <w:lang w:val="be-BY"/>
              </w:rPr>
              <w:t xml:space="preserve"> </w:t>
            </w:r>
            <w:r w:rsidR="00156852" w:rsidRPr="00156852">
              <w:rPr>
                <w:b/>
                <w:i/>
                <w:color w:val="000000" w:themeColor="text1"/>
                <w:lang w:val="be-BY"/>
              </w:rPr>
              <w:t>уметь:</w:t>
            </w:r>
            <w:r w:rsidR="00156852">
              <w:rPr>
                <w:b/>
                <w:i/>
                <w:color w:val="000000" w:themeColor="text1"/>
                <w:lang w:val="be-BY"/>
              </w:rPr>
              <w:t xml:space="preserve"> </w:t>
            </w:r>
            <w:r w:rsidR="008572F7">
              <w:rPr>
                <w:color w:val="000000" w:themeColor="text1"/>
                <w:lang w:val="be-BY"/>
              </w:rPr>
              <w:t>оценивать показатели своего организма и организма обучающихся, планировать нагрузку и отдых применять здоровьесберегающие технологии на практике</w:t>
            </w:r>
            <w:r w:rsidR="00156852">
              <w:rPr>
                <w:color w:val="000000" w:themeColor="text1"/>
                <w:lang w:val="be-BY"/>
              </w:rPr>
              <w:t xml:space="preserve">; </w:t>
            </w:r>
            <w:proofErr w:type="gramStart"/>
            <w:r w:rsidR="00156852" w:rsidRPr="006B5596">
              <w:rPr>
                <w:b/>
                <w:i/>
                <w:color w:val="000000" w:themeColor="text1"/>
                <w:lang w:val="be-BY"/>
              </w:rPr>
              <w:t>владеть:</w:t>
            </w:r>
            <w:r w:rsidR="00156852">
              <w:rPr>
                <w:b/>
                <w:color w:val="000000" w:themeColor="text1"/>
                <w:lang w:val="be-BY"/>
              </w:rPr>
              <w:t xml:space="preserve"> </w:t>
            </w:r>
            <w:r w:rsidR="00156852" w:rsidRPr="00156852">
              <w:rPr>
                <w:color w:val="000000" w:themeColor="text1"/>
                <w:lang w:val="be-BY"/>
              </w:rPr>
              <w:t xml:space="preserve"> </w:t>
            </w:r>
            <w:r w:rsidR="008572F7">
              <w:rPr>
                <w:color w:val="000000" w:themeColor="text1"/>
                <w:lang w:val="be-BY"/>
              </w:rPr>
              <w:t>навыками</w:t>
            </w:r>
            <w:proofErr w:type="gramEnd"/>
            <w:r w:rsidR="008572F7">
              <w:rPr>
                <w:color w:val="000000" w:themeColor="text1"/>
                <w:lang w:val="be-BY"/>
              </w:rPr>
              <w:t xml:space="preserve"> организации здоровьесберегающей деятельности</w:t>
            </w:r>
            <w:r w:rsidR="00156852" w:rsidRPr="00156852">
              <w:rPr>
                <w:color w:val="000000" w:themeColor="text1"/>
                <w:lang w:val="be-BY"/>
              </w:rPr>
              <w:t>.</w:t>
            </w:r>
            <w:r w:rsidR="00AA4B74">
              <w:t xml:space="preserve"> </w:t>
            </w:r>
          </w:p>
          <w:p w:rsidR="001D4AFD" w:rsidRPr="006E4676" w:rsidRDefault="00AA4B74" w:rsidP="008572F7">
            <w:pPr>
              <w:jc w:val="both"/>
              <w:rPr>
                <w:color w:val="000000" w:themeColor="text1"/>
                <w:lang w:val="be-BY"/>
              </w:rPr>
            </w:pPr>
            <w:r>
              <w:rPr>
                <w:color w:val="000000" w:themeColor="text1"/>
                <w:lang w:val="be-BY"/>
              </w:rPr>
              <w:t>С</w:t>
            </w:r>
            <w:r w:rsidRPr="00AA4B74">
              <w:rPr>
                <w:color w:val="000000" w:themeColor="text1"/>
                <w:lang w:val="be-BY"/>
              </w:rPr>
              <w:t>пециализированн</w:t>
            </w:r>
            <w:r w:rsidR="006B5596">
              <w:rPr>
                <w:color w:val="000000" w:themeColor="text1"/>
                <w:lang w:val="be-BY"/>
              </w:rPr>
              <w:t>ые</w:t>
            </w:r>
            <w:r w:rsidRPr="00AA4B74">
              <w:rPr>
                <w:color w:val="000000" w:themeColor="text1"/>
                <w:lang w:val="be-BY"/>
              </w:rPr>
              <w:t xml:space="preserve"> компетенци</w:t>
            </w:r>
            <w:r w:rsidR="006B5596">
              <w:rPr>
                <w:color w:val="000000" w:themeColor="text1"/>
                <w:lang w:val="be-BY"/>
              </w:rPr>
              <w:t>и</w:t>
            </w:r>
            <w:r w:rsidRPr="00AA4B74">
              <w:rPr>
                <w:color w:val="000000" w:themeColor="text1"/>
                <w:lang w:val="be-BY"/>
              </w:rPr>
              <w:t xml:space="preserve">: </w:t>
            </w:r>
            <w:r w:rsidR="00A82E7B" w:rsidRPr="00A82E7B">
              <w:rPr>
                <w:color w:val="000000" w:themeColor="text1"/>
                <w:lang w:val="be-BY"/>
              </w:rPr>
              <w:t>осуществлять образовательную, исследовательскую и инновационную дея-тельность посредством адаптации и внедрения современных педагогических технологий для взаимосвязанной урочной и внеурочной работы на всех уровнях обучения.</w:t>
            </w:r>
          </w:p>
        </w:tc>
      </w:tr>
      <w:tr w:rsidR="001D4AFD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proofErr w:type="spellStart"/>
            <w:r>
              <w:rPr>
                <w:b/>
              </w:rPr>
              <w:t>Пререквизиты</w:t>
            </w:r>
            <w:proofErr w:type="spellEnd"/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3D77C5" w:rsidP="003D77C5">
            <w:pPr>
              <w:jc w:val="both"/>
              <w:rPr>
                <w:color w:val="auto"/>
              </w:rPr>
            </w:pPr>
            <w:r w:rsidRPr="006E4676">
              <w:rPr>
                <w:color w:val="auto"/>
              </w:rPr>
              <w:t>Г</w:t>
            </w:r>
            <w:r w:rsidR="00113A41" w:rsidRPr="006E4676">
              <w:rPr>
                <w:color w:val="auto"/>
              </w:rPr>
              <w:t xml:space="preserve">енетика; </w:t>
            </w:r>
            <w:r w:rsidRPr="006E4676">
              <w:rPr>
                <w:color w:val="auto"/>
              </w:rPr>
              <w:t>молекулярная биология</w:t>
            </w:r>
            <w:r w:rsidR="00113A41" w:rsidRPr="006E4676">
              <w:rPr>
                <w:color w:val="auto"/>
              </w:rPr>
              <w:t>.</w:t>
            </w:r>
          </w:p>
        </w:tc>
      </w:tr>
      <w:tr w:rsidR="006E4676" w:rsidRPr="006E4676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Трудоемкость</w:t>
            </w: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6E4676" w:rsidP="00A82E7B">
            <w:pPr>
              <w:jc w:val="both"/>
              <w:rPr>
                <w:color w:val="000000" w:themeColor="text1"/>
              </w:rPr>
            </w:pPr>
            <w:r w:rsidRPr="006E4676">
              <w:rPr>
                <w:color w:val="000000" w:themeColor="text1"/>
              </w:rPr>
              <w:t>3</w:t>
            </w:r>
            <w:r w:rsidR="00113A41" w:rsidRPr="006E4676">
              <w:rPr>
                <w:color w:val="000000" w:themeColor="text1"/>
              </w:rPr>
              <w:t xml:space="preserve"> зачетны</w:t>
            </w:r>
            <w:r w:rsidRPr="006E4676">
              <w:rPr>
                <w:color w:val="000000" w:themeColor="text1"/>
              </w:rPr>
              <w:t>е</w:t>
            </w:r>
            <w:r w:rsidR="00113A41" w:rsidRPr="006E4676">
              <w:rPr>
                <w:color w:val="000000" w:themeColor="text1"/>
              </w:rPr>
              <w:t xml:space="preserve"> единиц</w:t>
            </w:r>
            <w:r w:rsidRPr="006E4676">
              <w:rPr>
                <w:color w:val="000000" w:themeColor="text1"/>
              </w:rPr>
              <w:t>ы</w:t>
            </w:r>
            <w:r w:rsidR="00113A41" w:rsidRPr="006E4676">
              <w:rPr>
                <w:color w:val="000000" w:themeColor="text1"/>
              </w:rPr>
              <w:t>,</w:t>
            </w:r>
            <w:r w:rsidRPr="006E4676">
              <w:rPr>
                <w:color w:val="000000" w:themeColor="text1"/>
              </w:rPr>
              <w:t xml:space="preserve"> </w:t>
            </w:r>
            <w:r w:rsidR="00A82E7B">
              <w:rPr>
                <w:color w:val="000000" w:themeColor="text1"/>
              </w:rPr>
              <w:t>108</w:t>
            </w:r>
            <w:r w:rsidR="00113A41" w:rsidRPr="006E4676">
              <w:rPr>
                <w:color w:val="000000" w:themeColor="text1"/>
              </w:rPr>
              <w:t xml:space="preserve"> академических часов, из них </w:t>
            </w:r>
            <w:r w:rsidR="00A82E7B">
              <w:rPr>
                <w:color w:val="000000" w:themeColor="text1"/>
              </w:rPr>
              <w:t>50</w:t>
            </w:r>
            <w:r w:rsidR="00113A41" w:rsidRPr="006E4676">
              <w:rPr>
                <w:color w:val="000000" w:themeColor="text1"/>
              </w:rPr>
              <w:t xml:space="preserve"> аудиторных: </w:t>
            </w:r>
            <w:r w:rsidR="00A82E7B">
              <w:rPr>
                <w:color w:val="000000" w:themeColor="text1"/>
              </w:rPr>
              <w:t>20</w:t>
            </w:r>
            <w:r w:rsidRPr="006E4676">
              <w:rPr>
                <w:color w:val="000000" w:themeColor="text1"/>
              </w:rPr>
              <w:t xml:space="preserve"> ч лекций и </w:t>
            </w:r>
            <w:r w:rsidR="00A82E7B">
              <w:rPr>
                <w:color w:val="000000" w:themeColor="text1"/>
              </w:rPr>
              <w:t>30</w:t>
            </w:r>
            <w:r w:rsidR="00113A41" w:rsidRPr="006E4676">
              <w:rPr>
                <w:color w:val="000000" w:themeColor="text1"/>
              </w:rPr>
              <w:t xml:space="preserve"> ч </w:t>
            </w:r>
            <w:r w:rsidR="00156852">
              <w:rPr>
                <w:color w:val="000000" w:themeColor="text1"/>
              </w:rPr>
              <w:t>практических</w:t>
            </w:r>
            <w:r w:rsidRPr="006E4676">
              <w:rPr>
                <w:color w:val="000000" w:themeColor="text1"/>
              </w:rPr>
              <w:t xml:space="preserve"> </w:t>
            </w:r>
            <w:r w:rsidR="00113A41" w:rsidRPr="006E4676">
              <w:rPr>
                <w:color w:val="000000" w:themeColor="text1"/>
              </w:rPr>
              <w:t xml:space="preserve"> занятий.</w:t>
            </w:r>
          </w:p>
        </w:tc>
      </w:tr>
      <w:tr w:rsidR="006E4676" w:rsidRPr="006E4676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A82E7B" w:rsidP="00A82E7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113A41" w:rsidRPr="006E4676">
              <w:rPr>
                <w:color w:val="000000" w:themeColor="text1"/>
              </w:rPr>
              <w:t xml:space="preserve">-й семестр, </w:t>
            </w:r>
            <w:r>
              <w:rPr>
                <w:color w:val="000000" w:themeColor="text1"/>
              </w:rPr>
              <w:t>контрольная работа</w:t>
            </w:r>
            <w:r w:rsidR="00113A41" w:rsidRPr="006E4676">
              <w:rPr>
                <w:color w:val="000000" w:themeColor="text1"/>
              </w:rPr>
              <w:t xml:space="preserve">, </w:t>
            </w:r>
            <w:r w:rsidR="006B5596">
              <w:rPr>
                <w:color w:val="000000" w:themeColor="text1"/>
              </w:rPr>
              <w:t>зачет</w:t>
            </w:r>
            <w:r w:rsidR="00113A41" w:rsidRPr="006E4676">
              <w:rPr>
                <w:color w:val="000000" w:themeColor="text1"/>
              </w:rPr>
              <w:t>.</w:t>
            </w:r>
          </w:p>
        </w:tc>
      </w:tr>
    </w:tbl>
    <w:p w:rsidR="001D4AFD" w:rsidRDefault="001D4AFD" w:rsidP="003D77C5">
      <w:pPr>
        <w:jc w:val="right"/>
        <w:rPr>
          <w:sz w:val="28"/>
        </w:rPr>
      </w:pPr>
    </w:p>
    <w:sectPr w:rsidR="001D4AFD">
      <w:pgSz w:w="11906" w:h="16838"/>
      <w:pgMar w:top="1134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A608E"/>
    <w:multiLevelType w:val="multilevel"/>
    <w:tmpl w:val="0850628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980" w:hanging="144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2340" w:hanging="180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7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FD"/>
    <w:rsid w:val="000144C0"/>
    <w:rsid w:val="00065924"/>
    <w:rsid w:val="00113A41"/>
    <w:rsid w:val="00156852"/>
    <w:rsid w:val="001C34CB"/>
    <w:rsid w:val="001D4AFD"/>
    <w:rsid w:val="002D3366"/>
    <w:rsid w:val="00352CB0"/>
    <w:rsid w:val="003D77C5"/>
    <w:rsid w:val="00432101"/>
    <w:rsid w:val="006B5596"/>
    <w:rsid w:val="006E4676"/>
    <w:rsid w:val="008572F7"/>
    <w:rsid w:val="00A30441"/>
    <w:rsid w:val="00A82E7B"/>
    <w:rsid w:val="00AA4B74"/>
    <w:rsid w:val="00AE3EAA"/>
    <w:rsid w:val="00B90C70"/>
    <w:rsid w:val="00D4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5210B"/>
  <w15:docId w15:val="{1DD56EC2-8A7F-4680-83AB-6B22CEA6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1416" w:firstLine="708"/>
      <w:jc w:val="both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color w:val="000000"/>
      <w:sz w:val="28"/>
    </w:rPr>
  </w:style>
  <w:style w:type="paragraph" w:styleId="a3">
    <w:name w:val="Body Text Indent"/>
    <w:basedOn w:val="a"/>
    <w:link w:val="a4"/>
    <w:pPr>
      <w:spacing w:line="360" w:lineRule="auto"/>
      <w:ind w:firstLine="705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540"/>
      <w:jc w:val="both"/>
    </w:pPr>
    <w:rPr>
      <w:sz w:val="30"/>
    </w:rPr>
  </w:style>
  <w:style w:type="character" w:customStyle="1" w:styleId="34">
    <w:name w:val="Основной текст с отступом 3 Знак"/>
    <w:basedOn w:val="1"/>
    <w:link w:val="33"/>
    <w:rPr>
      <w:sz w:val="30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"/>
    <w:link w:val="a7"/>
    <w:rPr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ind w:firstLine="720"/>
      <w:jc w:val="both"/>
    </w:pPr>
    <w:rPr>
      <w:sz w:val="30"/>
    </w:rPr>
  </w:style>
  <w:style w:type="character" w:customStyle="1" w:styleId="24">
    <w:name w:val="Основной текст с отступом 2 Знак"/>
    <w:basedOn w:val="1"/>
    <w:link w:val="23"/>
    <w:rPr>
      <w:sz w:val="3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basedOn w:val="a"/>
    <w:link w:val="ad"/>
    <w:uiPriority w:val="10"/>
    <w:qFormat/>
    <w:pPr>
      <w:jc w:val="center"/>
    </w:pPr>
    <w:rPr>
      <w:sz w:val="30"/>
    </w:rPr>
  </w:style>
  <w:style w:type="character" w:customStyle="1" w:styleId="ad">
    <w:name w:val="Заголовок Знак"/>
    <w:basedOn w:val="1"/>
    <w:link w:val="ac"/>
    <w:rPr>
      <w:sz w:val="3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 Lysenko</dc:creator>
  <cp:lastModifiedBy>admin</cp:lastModifiedBy>
  <cp:revision>4</cp:revision>
  <dcterms:created xsi:type="dcterms:W3CDTF">2026-09-18T10:20:00Z</dcterms:created>
  <dcterms:modified xsi:type="dcterms:W3CDTF">2026-09-18T11:09:00Z</dcterms:modified>
</cp:coreProperties>
</file>